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DB" w:rsidRPr="003840DB" w:rsidRDefault="003840DB" w:rsidP="003840DB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spacing w:after="0" w:line="240" w:lineRule="auto"/>
        <w:ind w:right="86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22"/>
          <w:sz w:val="28"/>
          <w:szCs w:val="28"/>
        </w:rPr>
      </w:pPr>
      <w:r w:rsidRPr="003840DB">
        <w:rPr>
          <w:rFonts w:ascii="Times New Roman" w:hAnsi="Times New Roman" w:cs="Times New Roman"/>
          <w:b/>
          <w:bCs/>
          <w:color w:val="000000"/>
          <w:spacing w:val="-22"/>
          <w:sz w:val="28"/>
          <w:szCs w:val="28"/>
        </w:rPr>
        <w:t>АДМИНИСТРАЦИЯ</w:t>
      </w:r>
    </w:p>
    <w:p w:rsidR="003840DB" w:rsidRPr="003840DB" w:rsidRDefault="003840DB" w:rsidP="003840DB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spacing w:after="0" w:line="240" w:lineRule="auto"/>
        <w:ind w:right="86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22"/>
          <w:sz w:val="28"/>
          <w:szCs w:val="28"/>
        </w:rPr>
      </w:pPr>
      <w:r w:rsidRPr="003840DB">
        <w:rPr>
          <w:rFonts w:ascii="Times New Roman" w:hAnsi="Times New Roman" w:cs="Times New Roman"/>
          <w:b/>
          <w:bCs/>
          <w:color w:val="000000"/>
          <w:spacing w:val="-22"/>
          <w:sz w:val="28"/>
          <w:szCs w:val="28"/>
        </w:rPr>
        <w:t>МАЛЫШЕВСКОГО СЕЛЬСОВЕТА</w:t>
      </w:r>
    </w:p>
    <w:p w:rsidR="003840DB" w:rsidRPr="003840DB" w:rsidRDefault="003840DB" w:rsidP="003840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0DB">
        <w:rPr>
          <w:rFonts w:ascii="Times New Roman" w:hAnsi="Times New Roman" w:cs="Times New Roman"/>
          <w:b/>
          <w:sz w:val="28"/>
          <w:szCs w:val="28"/>
        </w:rPr>
        <w:t>Сузунский</w:t>
      </w:r>
      <w:proofErr w:type="spellEnd"/>
      <w:r w:rsidRPr="003840DB">
        <w:rPr>
          <w:rFonts w:ascii="Times New Roman" w:hAnsi="Times New Roman" w:cs="Times New Roman"/>
          <w:b/>
          <w:sz w:val="28"/>
          <w:szCs w:val="28"/>
        </w:rPr>
        <w:t xml:space="preserve"> район Новосибирская область</w:t>
      </w:r>
    </w:p>
    <w:p w:rsidR="003840DB" w:rsidRPr="003840DB" w:rsidRDefault="003840DB" w:rsidP="00384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0DB" w:rsidRDefault="003840DB" w:rsidP="003840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384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97697" w:rsidRPr="003840DB" w:rsidRDefault="00397697" w:rsidP="003840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</w:p>
    <w:p w:rsidR="003840DB" w:rsidRPr="003840DB" w:rsidRDefault="003840DB" w:rsidP="00384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0DB" w:rsidRPr="003840DB" w:rsidRDefault="003840DB" w:rsidP="00384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sz w:val="28"/>
          <w:szCs w:val="28"/>
        </w:rPr>
        <w:t xml:space="preserve">От </w:t>
      </w:r>
      <w:r w:rsidR="006D2004">
        <w:rPr>
          <w:rFonts w:ascii="Times New Roman" w:hAnsi="Times New Roman" w:cs="Times New Roman"/>
          <w:sz w:val="28"/>
          <w:szCs w:val="28"/>
        </w:rPr>
        <w:t>08.10.2013</w:t>
      </w:r>
      <w:r w:rsidRPr="003840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97697">
        <w:rPr>
          <w:rFonts w:ascii="Times New Roman" w:hAnsi="Times New Roman" w:cs="Times New Roman"/>
          <w:sz w:val="28"/>
          <w:szCs w:val="28"/>
        </w:rPr>
        <w:t xml:space="preserve"> </w:t>
      </w:r>
      <w:r w:rsidRPr="003840DB">
        <w:rPr>
          <w:rFonts w:ascii="Times New Roman" w:hAnsi="Times New Roman" w:cs="Times New Roman"/>
          <w:sz w:val="28"/>
          <w:szCs w:val="28"/>
        </w:rPr>
        <w:t xml:space="preserve">№ </w:t>
      </w:r>
      <w:r w:rsidR="006D2004">
        <w:rPr>
          <w:rFonts w:ascii="Times New Roman" w:hAnsi="Times New Roman" w:cs="Times New Roman"/>
          <w:sz w:val="28"/>
          <w:szCs w:val="28"/>
        </w:rPr>
        <w:t>72</w:t>
      </w:r>
    </w:p>
    <w:p w:rsidR="003840DB" w:rsidRPr="003840DB" w:rsidRDefault="003840DB" w:rsidP="00384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Об обеспечении первичных мер пожарной безопасности в границах  муниципального образования Малышевского сельсовета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ст. 19 Федерального закона от 21.12.1994 г. № 69 - ФЗ «О пожарной безопасности», руководствуясь ст. 14 п. 9 Федерального закона № 131 ФЗ «Об общих принципах организации местного самоуправления в Российской Федерации»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1.  Утвердить мероприятия первичных мер пожарной безопасности в границах муниципального образования согласно приложению.</w:t>
      </w:r>
    </w:p>
    <w:p w:rsidR="003840DB" w:rsidRPr="003840DB" w:rsidRDefault="003840DB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sz w:val="28"/>
          <w:szCs w:val="28"/>
        </w:rPr>
        <w:t>2. Контроль данного постановления оставляю за собой.</w:t>
      </w:r>
    </w:p>
    <w:p w:rsidR="003840DB" w:rsidRPr="003840DB" w:rsidRDefault="003840DB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sz w:val="28"/>
          <w:szCs w:val="28"/>
        </w:rPr>
        <w:t xml:space="preserve">Глава Малышевского сельсовета                                             </w:t>
      </w:r>
      <w:proofErr w:type="spellStart"/>
      <w:r w:rsidRPr="003840DB">
        <w:rPr>
          <w:rFonts w:ascii="Times New Roman" w:hAnsi="Times New Roman" w:cs="Times New Roman"/>
          <w:sz w:val="28"/>
          <w:szCs w:val="28"/>
        </w:rPr>
        <w:t>А.П.Балабаева</w:t>
      </w:r>
      <w:proofErr w:type="spellEnd"/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Малышевского сельсовета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97697">
        <w:rPr>
          <w:rFonts w:ascii="Times New Roman" w:hAnsi="Times New Roman" w:cs="Times New Roman"/>
          <w:color w:val="000000"/>
          <w:sz w:val="28"/>
          <w:szCs w:val="28"/>
        </w:rPr>
        <w:t>08.10.20113</w:t>
      </w: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397697">
        <w:rPr>
          <w:rFonts w:ascii="Times New Roman" w:hAnsi="Times New Roman" w:cs="Times New Roman"/>
          <w:color w:val="000000"/>
          <w:sz w:val="28"/>
          <w:szCs w:val="28"/>
        </w:rPr>
        <w:t>72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первичных мер пожарной безопасности в границах муниципального образования Малышевского сельсовета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1. Нормативное правовое регулирование в вопросах разработки и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осуществления мер пожарной безопасности для населенных пунктов, социального и экономического стимулирования обеспечения пожарной безопасности.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2. Организация и проведение противопожарной пропаганды и обучения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населения мерам безопасности.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3. Определения порядка и осуществления население о принятых органами местного самоуправления решениях по обеспечению пожарной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безопасности, содействие распространению пожарно-технических знаний.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4. Создание добровольной пожарной охраны, как одной из форм участия граждан в обеспечении первичных мер пожарной безопасности, участие в добровольной пожарной охране является формой социально значимых работ.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5. Финансовое обеспечение мер пожарной безопасности в границах муниципального образования, в</w:t>
      </w:r>
      <w:r w:rsidRPr="003840D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том числе добровольной пожарной охраны.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Определяющей задачей данного мероприятия служит разработка, утверждение и исполнение соответствующих бюджетов в части расходов на пожарную безопасность, закупок пожарно-технической продукции,  организация выполнения и финансирование целевых программ, а также установление местных налогов и сборов поселения, решение других финансовых вопросов местного значения поселения.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6. Осуществление </w:t>
      </w:r>
      <w:proofErr w:type="gramStart"/>
      <w:r w:rsidRPr="003840DB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 пожарной опасностью на соответствующих территориях, а в случае её повышения принятие об установлении особого противопожарного режима.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7. Содержание в противопожарном состоянии муниципального жилого фонда поселения и нежилых помещений, находящиеся в собственности поселения.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8. Осуществление </w:t>
      </w:r>
      <w:proofErr w:type="gramStart"/>
      <w:r w:rsidRPr="003840DB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3840DB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требований пожарной безопасности при планировке и застройке территории поселений. 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9. Организация, содержание и развитие в границах поселения муниципальных сетей противопожарного водоснабжения.</w:t>
      </w:r>
    </w:p>
    <w:p w:rsidR="003840DB" w:rsidRPr="003840DB" w:rsidRDefault="003840DB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0DB">
        <w:rPr>
          <w:rFonts w:ascii="Times New Roman" w:hAnsi="Times New Roman" w:cs="Times New Roman"/>
          <w:color w:val="000000"/>
          <w:sz w:val="28"/>
          <w:szCs w:val="28"/>
        </w:rPr>
        <w:t>10. Содержание дорог местного значения в границах поселения и обеспечение беспрепятственного проезда пожарной техники к месту пожара.</w:t>
      </w:r>
    </w:p>
    <w:p w:rsidR="00777DCF" w:rsidRPr="003840DB" w:rsidRDefault="00777DCF" w:rsidP="00384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7DCF" w:rsidRPr="003840DB" w:rsidSect="003840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840DB"/>
    <w:rsid w:val="003840DB"/>
    <w:rsid w:val="00397697"/>
    <w:rsid w:val="00695C24"/>
    <w:rsid w:val="006D2004"/>
    <w:rsid w:val="0077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МАИС</dc:creator>
  <cp:keywords/>
  <dc:description/>
  <cp:lastModifiedBy>МАИС</cp:lastModifiedBy>
  <cp:revision>4</cp:revision>
  <dcterms:created xsi:type="dcterms:W3CDTF">2013-10-08T05:46:00Z</dcterms:created>
  <dcterms:modified xsi:type="dcterms:W3CDTF">2013-10-08T10:01:00Z</dcterms:modified>
</cp:coreProperties>
</file>